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ED" w:rsidRPr="00B03052" w:rsidRDefault="00EE63C8" w:rsidP="00BF20CD">
      <w:pPr>
        <w:rPr>
          <w:rFonts w:ascii="Arial" w:hAnsi="Arial" w:cs="Arial"/>
          <w:sz w:val="24"/>
          <w:szCs w:val="24"/>
        </w:rPr>
      </w:pPr>
      <w:r w:rsidRPr="00B03052">
        <w:rPr>
          <w:rFonts w:ascii="Arial" w:hAnsi="Arial" w:cs="Arial"/>
          <w:sz w:val="24"/>
          <w:szCs w:val="24"/>
        </w:rPr>
        <w:t xml:space="preserve">El protocolo de </w:t>
      </w:r>
      <w:proofErr w:type="spellStart"/>
      <w:r w:rsidRPr="00B03052">
        <w:rPr>
          <w:rFonts w:ascii="Arial" w:hAnsi="Arial" w:cs="Arial"/>
          <w:sz w:val="24"/>
          <w:szCs w:val="24"/>
        </w:rPr>
        <w:t>kyoto</w:t>
      </w:r>
      <w:proofErr w:type="spellEnd"/>
      <w:r w:rsidRPr="00B03052">
        <w:rPr>
          <w:rFonts w:ascii="Arial" w:hAnsi="Arial" w:cs="Arial"/>
          <w:sz w:val="24"/>
          <w:szCs w:val="24"/>
        </w:rPr>
        <w:t xml:space="preserve">. </w:t>
      </w:r>
    </w:p>
    <w:p w:rsidR="00EE63C8" w:rsidRPr="00B03052" w:rsidRDefault="00EE63C8" w:rsidP="00BF20CD">
      <w:pPr>
        <w:rPr>
          <w:rFonts w:ascii="Arial" w:hAnsi="Arial" w:cs="Arial"/>
          <w:sz w:val="24"/>
          <w:szCs w:val="24"/>
        </w:rPr>
      </w:pPr>
      <w:r w:rsidRPr="00B03052">
        <w:rPr>
          <w:rFonts w:ascii="Arial" w:hAnsi="Arial" w:cs="Arial"/>
          <w:sz w:val="24"/>
          <w:szCs w:val="24"/>
        </w:rPr>
        <w:t>En marzo de 1995hicieronlos países una negociaron un protocolo el cu</w:t>
      </w:r>
      <w:r w:rsidR="00B03052">
        <w:rPr>
          <w:rFonts w:ascii="Arial" w:hAnsi="Arial" w:cs="Arial"/>
          <w:sz w:val="24"/>
          <w:szCs w:val="24"/>
        </w:rPr>
        <w:t>a</w:t>
      </w:r>
      <w:r w:rsidRPr="00B03052">
        <w:rPr>
          <w:rFonts w:ascii="Arial" w:hAnsi="Arial" w:cs="Arial"/>
          <w:sz w:val="24"/>
          <w:szCs w:val="24"/>
        </w:rPr>
        <w:t xml:space="preserve">l debía contener medidas de </w:t>
      </w:r>
      <w:r w:rsidR="00B03052" w:rsidRPr="00B03052">
        <w:rPr>
          <w:rFonts w:ascii="Arial" w:hAnsi="Arial" w:cs="Arial"/>
          <w:sz w:val="24"/>
          <w:szCs w:val="24"/>
        </w:rPr>
        <w:t>reducción</w:t>
      </w:r>
      <w:r w:rsidRPr="00B03052">
        <w:rPr>
          <w:rFonts w:ascii="Arial" w:hAnsi="Arial" w:cs="Arial"/>
          <w:sz w:val="24"/>
          <w:szCs w:val="24"/>
        </w:rPr>
        <w:t xml:space="preserve"> de a </w:t>
      </w:r>
      <w:r w:rsidR="00B03052" w:rsidRPr="00B03052">
        <w:rPr>
          <w:rFonts w:ascii="Arial" w:hAnsi="Arial" w:cs="Arial"/>
          <w:sz w:val="24"/>
          <w:szCs w:val="24"/>
        </w:rPr>
        <w:t>emisiones</w:t>
      </w:r>
      <w:r w:rsidRPr="00B03052">
        <w:rPr>
          <w:rFonts w:ascii="Arial" w:hAnsi="Arial" w:cs="Arial"/>
          <w:sz w:val="24"/>
          <w:szCs w:val="24"/>
        </w:rPr>
        <w:t xml:space="preserve"> de los gases </w:t>
      </w:r>
      <w:r w:rsidR="00B03052" w:rsidRPr="00B03052">
        <w:rPr>
          <w:rFonts w:ascii="Arial" w:hAnsi="Arial" w:cs="Arial"/>
          <w:sz w:val="24"/>
          <w:szCs w:val="24"/>
        </w:rPr>
        <w:t xml:space="preserve">contaminantes. </w:t>
      </w:r>
      <w:r w:rsidRPr="00B03052">
        <w:rPr>
          <w:rFonts w:ascii="Arial" w:hAnsi="Arial" w:cs="Arial"/>
          <w:sz w:val="24"/>
          <w:szCs w:val="24"/>
        </w:rPr>
        <w:t xml:space="preserve">Tras una larga preparación el 11 de diciembre de 1997 se aprobó el tratado de </w:t>
      </w:r>
      <w:proofErr w:type="spellStart"/>
      <w:r w:rsidRPr="00B03052">
        <w:rPr>
          <w:rFonts w:ascii="Arial" w:hAnsi="Arial" w:cs="Arial"/>
          <w:sz w:val="24"/>
          <w:szCs w:val="24"/>
        </w:rPr>
        <w:t>kyoto</w:t>
      </w:r>
      <w:proofErr w:type="spellEnd"/>
      <w:r w:rsidRPr="00B03052">
        <w:rPr>
          <w:rFonts w:ascii="Arial" w:hAnsi="Arial" w:cs="Arial"/>
          <w:sz w:val="24"/>
          <w:szCs w:val="24"/>
        </w:rPr>
        <w:t xml:space="preserve">. En el cual uno de los anexos </w:t>
      </w:r>
      <w:r w:rsidR="00B03052" w:rsidRPr="00B03052">
        <w:rPr>
          <w:rFonts w:ascii="Arial" w:hAnsi="Arial" w:cs="Arial"/>
          <w:sz w:val="24"/>
          <w:szCs w:val="24"/>
        </w:rPr>
        <w:t>más</w:t>
      </w:r>
      <w:r w:rsidRPr="00B03052">
        <w:rPr>
          <w:rFonts w:ascii="Arial" w:hAnsi="Arial" w:cs="Arial"/>
          <w:sz w:val="24"/>
          <w:szCs w:val="24"/>
        </w:rPr>
        <w:t xml:space="preserve"> importantes se compromete en materia de limitación y reducción de las </w:t>
      </w:r>
      <w:r w:rsidR="00B03052" w:rsidRPr="00B03052">
        <w:rPr>
          <w:rFonts w:ascii="Arial" w:hAnsi="Arial" w:cs="Arial"/>
          <w:sz w:val="24"/>
          <w:szCs w:val="24"/>
        </w:rPr>
        <w:t>emisiones</w:t>
      </w:r>
      <w:r w:rsidRPr="00B03052">
        <w:rPr>
          <w:rFonts w:ascii="Arial" w:hAnsi="Arial" w:cs="Arial"/>
          <w:sz w:val="24"/>
          <w:szCs w:val="24"/>
        </w:rPr>
        <w:t xml:space="preserve"> acordadas por la comunidad y sus estados miembros. </w:t>
      </w:r>
    </w:p>
    <w:p w:rsidR="00EE63C8" w:rsidRPr="00B03052" w:rsidRDefault="00EE63C8" w:rsidP="00BF20CD">
      <w:pPr>
        <w:rPr>
          <w:rFonts w:ascii="Arial" w:hAnsi="Arial" w:cs="Arial"/>
          <w:sz w:val="24"/>
          <w:szCs w:val="24"/>
        </w:rPr>
      </w:pPr>
      <w:r w:rsidRPr="00B03052">
        <w:rPr>
          <w:rFonts w:ascii="Arial" w:hAnsi="Arial" w:cs="Arial"/>
          <w:sz w:val="24"/>
          <w:szCs w:val="24"/>
        </w:rPr>
        <w:t xml:space="preserve">El protocolo se aplica a las </w:t>
      </w:r>
      <w:r w:rsidR="00B03052" w:rsidRPr="00B03052">
        <w:rPr>
          <w:rFonts w:ascii="Arial" w:hAnsi="Arial" w:cs="Arial"/>
          <w:sz w:val="24"/>
          <w:szCs w:val="24"/>
        </w:rPr>
        <w:t>emisiones</w:t>
      </w:r>
      <w:r w:rsidRPr="00B03052">
        <w:rPr>
          <w:rFonts w:ascii="Arial" w:hAnsi="Arial" w:cs="Arial"/>
          <w:sz w:val="24"/>
          <w:szCs w:val="24"/>
        </w:rPr>
        <w:t xml:space="preserve"> de 6 gases de efecto invernadero.</w:t>
      </w:r>
    </w:p>
    <w:p w:rsidR="00EE63C8" w:rsidRPr="00EE63C8" w:rsidRDefault="00EE63C8" w:rsidP="00BF20CD">
      <w:pPr>
        <w:numPr>
          <w:ilvl w:val="0"/>
          <w:numId w:val="1"/>
        </w:numPr>
        <w:spacing w:after="0"/>
        <w:ind w:left="0"/>
        <w:rPr>
          <w:rFonts w:ascii="Arial" w:eastAsia="Times New Roman" w:hAnsi="Arial" w:cs="Arial"/>
          <w:sz w:val="24"/>
          <w:szCs w:val="24"/>
          <w:lang w:eastAsia="es-MX"/>
        </w:rPr>
      </w:pPr>
      <w:r w:rsidRPr="00EE63C8">
        <w:rPr>
          <w:rFonts w:ascii="Arial" w:eastAsia="Times New Roman" w:hAnsi="Arial" w:cs="Arial"/>
          <w:sz w:val="24"/>
          <w:szCs w:val="24"/>
          <w:lang w:eastAsia="es-MX"/>
        </w:rPr>
        <w:t>dióxido de carbono (CO</w:t>
      </w:r>
      <w:r w:rsidRPr="00EE63C8">
        <w:rPr>
          <w:rFonts w:ascii="Arial" w:eastAsia="Times New Roman" w:hAnsi="Arial" w:cs="Arial"/>
          <w:sz w:val="24"/>
          <w:szCs w:val="24"/>
          <w:vertAlign w:val="subscript"/>
          <w:lang w:eastAsia="es-MX"/>
        </w:rPr>
        <w:t>2</w:t>
      </w:r>
      <w:r w:rsidRPr="00EE63C8">
        <w:rPr>
          <w:rFonts w:ascii="Arial" w:eastAsia="Times New Roman" w:hAnsi="Arial" w:cs="Arial"/>
          <w:sz w:val="24"/>
          <w:szCs w:val="24"/>
          <w:lang w:eastAsia="es-MX"/>
        </w:rPr>
        <w:t>);</w:t>
      </w:r>
    </w:p>
    <w:p w:rsidR="00EE63C8" w:rsidRPr="00EE63C8" w:rsidRDefault="00EE63C8" w:rsidP="00BF20CD">
      <w:pPr>
        <w:numPr>
          <w:ilvl w:val="0"/>
          <w:numId w:val="1"/>
        </w:numPr>
        <w:spacing w:after="0"/>
        <w:ind w:left="0"/>
        <w:rPr>
          <w:rFonts w:ascii="Arial" w:eastAsia="Times New Roman" w:hAnsi="Arial" w:cs="Arial"/>
          <w:sz w:val="24"/>
          <w:szCs w:val="24"/>
          <w:lang w:eastAsia="es-MX"/>
        </w:rPr>
      </w:pPr>
      <w:r w:rsidRPr="00EE63C8">
        <w:rPr>
          <w:rFonts w:ascii="Arial" w:eastAsia="Times New Roman" w:hAnsi="Arial" w:cs="Arial"/>
          <w:sz w:val="24"/>
          <w:szCs w:val="24"/>
          <w:lang w:eastAsia="es-MX"/>
        </w:rPr>
        <w:t>metano (CH</w:t>
      </w:r>
      <w:r w:rsidRPr="00EE63C8">
        <w:rPr>
          <w:rFonts w:ascii="Arial" w:eastAsia="Times New Roman" w:hAnsi="Arial" w:cs="Arial"/>
          <w:sz w:val="24"/>
          <w:szCs w:val="24"/>
          <w:vertAlign w:val="subscript"/>
          <w:lang w:eastAsia="es-MX"/>
        </w:rPr>
        <w:t>4</w:t>
      </w:r>
      <w:r w:rsidRPr="00EE63C8">
        <w:rPr>
          <w:rFonts w:ascii="Arial" w:eastAsia="Times New Roman" w:hAnsi="Arial" w:cs="Arial"/>
          <w:sz w:val="24"/>
          <w:szCs w:val="24"/>
          <w:lang w:eastAsia="es-MX"/>
        </w:rPr>
        <w:t>);</w:t>
      </w:r>
    </w:p>
    <w:p w:rsidR="00EE63C8" w:rsidRPr="00EE63C8" w:rsidRDefault="00EE63C8" w:rsidP="00BF20CD">
      <w:pPr>
        <w:numPr>
          <w:ilvl w:val="0"/>
          <w:numId w:val="1"/>
        </w:numPr>
        <w:spacing w:after="0"/>
        <w:ind w:left="0"/>
        <w:rPr>
          <w:rFonts w:ascii="Arial" w:eastAsia="Times New Roman" w:hAnsi="Arial" w:cs="Arial"/>
          <w:sz w:val="24"/>
          <w:szCs w:val="24"/>
          <w:lang w:eastAsia="es-MX"/>
        </w:rPr>
      </w:pPr>
      <w:r w:rsidRPr="00EE63C8">
        <w:rPr>
          <w:rFonts w:ascii="Arial" w:eastAsia="Times New Roman" w:hAnsi="Arial" w:cs="Arial"/>
          <w:sz w:val="24"/>
          <w:szCs w:val="24"/>
          <w:lang w:eastAsia="es-MX"/>
        </w:rPr>
        <w:t>óxido nitroso (N</w:t>
      </w:r>
      <w:r w:rsidRPr="00EE63C8">
        <w:rPr>
          <w:rFonts w:ascii="Arial" w:eastAsia="Times New Roman" w:hAnsi="Arial" w:cs="Arial"/>
          <w:sz w:val="24"/>
          <w:szCs w:val="24"/>
          <w:vertAlign w:val="subscript"/>
          <w:lang w:eastAsia="es-MX"/>
        </w:rPr>
        <w:t>2</w:t>
      </w:r>
      <w:r w:rsidRPr="00EE63C8">
        <w:rPr>
          <w:rFonts w:ascii="Arial" w:eastAsia="Times New Roman" w:hAnsi="Arial" w:cs="Arial"/>
          <w:sz w:val="24"/>
          <w:szCs w:val="24"/>
          <w:lang w:eastAsia="es-MX"/>
        </w:rPr>
        <w:t>O);</w:t>
      </w:r>
    </w:p>
    <w:p w:rsidR="00EE63C8" w:rsidRPr="00EE63C8" w:rsidRDefault="00EE63C8" w:rsidP="00BF20CD">
      <w:pPr>
        <w:numPr>
          <w:ilvl w:val="0"/>
          <w:numId w:val="1"/>
        </w:numPr>
        <w:spacing w:after="0"/>
        <w:ind w:left="0"/>
        <w:rPr>
          <w:rFonts w:ascii="Arial" w:eastAsia="Times New Roman" w:hAnsi="Arial" w:cs="Arial"/>
          <w:sz w:val="24"/>
          <w:szCs w:val="24"/>
          <w:lang w:eastAsia="es-MX"/>
        </w:rPr>
      </w:pPr>
      <w:proofErr w:type="spellStart"/>
      <w:r w:rsidRPr="00EE63C8">
        <w:rPr>
          <w:rFonts w:ascii="Arial" w:eastAsia="Times New Roman" w:hAnsi="Arial" w:cs="Arial"/>
          <w:sz w:val="24"/>
          <w:szCs w:val="24"/>
          <w:lang w:eastAsia="es-MX"/>
        </w:rPr>
        <w:t>hidrofluorocarbonos</w:t>
      </w:r>
      <w:proofErr w:type="spellEnd"/>
      <w:r w:rsidRPr="00EE63C8">
        <w:rPr>
          <w:rFonts w:ascii="Arial" w:eastAsia="Times New Roman" w:hAnsi="Arial" w:cs="Arial"/>
          <w:sz w:val="24"/>
          <w:szCs w:val="24"/>
          <w:lang w:eastAsia="es-MX"/>
        </w:rPr>
        <w:t xml:space="preserve"> (HFC);</w:t>
      </w:r>
    </w:p>
    <w:p w:rsidR="00EE63C8" w:rsidRPr="00EE63C8" w:rsidRDefault="00EE63C8" w:rsidP="00BF20CD">
      <w:pPr>
        <w:numPr>
          <w:ilvl w:val="0"/>
          <w:numId w:val="1"/>
        </w:numPr>
        <w:spacing w:after="0"/>
        <w:ind w:left="0"/>
        <w:rPr>
          <w:rFonts w:ascii="Arial" w:eastAsia="Times New Roman" w:hAnsi="Arial" w:cs="Arial"/>
          <w:sz w:val="24"/>
          <w:szCs w:val="24"/>
          <w:lang w:eastAsia="es-MX"/>
        </w:rPr>
      </w:pPr>
      <w:proofErr w:type="spellStart"/>
      <w:r w:rsidRPr="00EE63C8">
        <w:rPr>
          <w:rFonts w:ascii="Arial" w:eastAsia="Times New Roman" w:hAnsi="Arial" w:cs="Arial"/>
          <w:sz w:val="24"/>
          <w:szCs w:val="24"/>
          <w:lang w:eastAsia="es-MX"/>
        </w:rPr>
        <w:t>perfluorocarbonos</w:t>
      </w:r>
      <w:proofErr w:type="spellEnd"/>
      <w:r w:rsidRPr="00EE63C8">
        <w:rPr>
          <w:rFonts w:ascii="Arial" w:eastAsia="Times New Roman" w:hAnsi="Arial" w:cs="Arial"/>
          <w:sz w:val="24"/>
          <w:szCs w:val="24"/>
          <w:lang w:eastAsia="es-MX"/>
        </w:rPr>
        <w:t xml:space="preserve"> (PFC);</w:t>
      </w:r>
    </w:p>
    <w:p w:rsidR="00EE63C8" w:rsidRPr="00EE63C8" w:rsidRDefault="00EE63C8" w:rsidP="00BF20CD">
      <w:pPr>
        <w:numPr>
          <w:ilvl w:val="0"/>
          <w:numId w:val="1"/>
        </w:numPr>
        <w:spacing w:after="0"/>
        <w:ind w:left="0"/>
        <w:rPr>
          <w:rFonts w:ascii="Arial" w:eastAsia="Times New Roman" w:hAnsi="Arial" w:cs="Arial"/>
          <w:sz w:val="24"/>
          <w:szCs w:val="24"/>
          <w:lang w:eastAsia="es-MX"/>
        </w:rPr>
      </w:pPr>
      <w:proofErr w:type="spellStart"/>
      <w:r w:rsidRPr="00EE63C8">
        <w:rPr>
          <w:rFonts w:ascii="Arial" w:eastAsia="Times New Roman" w:hAnsi="Arial" w:cs="Arial"/>
          <w:sz w:val="24"/>
          <w:szCs w:val="24"/>
          <w:lang w:eastAsia="es-MX"/>
        </w:rPr>
        <w:t>hexafluoruro</w:t>
      </w:r>
      <w:proofErr w:type="spellEnd"/>
      <w:r w:rsidRPr="00EE63C8">
        <w:rPr>
          <w:rFonts w:ascii="Arial" w:eastAsia="Times New Roman" w:hAnsi="Arial" w:cs="Arial"/>
          <w:sz w:val="24"/>
          <w:szCs w:val="24"/>
          <w:lang w:eastAsia="es-MX"/>
        </w:rPr>
        <w:t xml:space="preserve"> de azufre (SF</w:t>
      </w:r>
      <w:r w:rsidRPr="00EE63C8">
        <w:rPr>
          <w:rFonts w:ascii="Arial" w:eastAsia="Times New Roman" w:hAnsi="Arial" w:cs="Arial"/>
          <w:sz w:val="24"/>
          <w:szCs w:val="24"/>
          <w:vertAlign w:val="subscript"/>
          <w:lang w:eastAsia="es-MX"/>
        </w:rPr>
        <w:t>6</w:t>
      </w:r>
      <w:r w:rsidRPr="00EE63C8">
        <w:rPr>
          <w:rFonts w:ascii="Arial" w:eastAsia="Times New Roman" w:hAnsi="Arial" w:cs="Arial"/>
          <w:sz w:val="24"/>
          <w:szCs w:val="24"/>
          <w:lang w:eastAsia="es-MX"/>
        </w:rPr>
        <w:t>).</w:t>
      </w:r>
    </w:p>
    <w:p w:rsidR="00EE63C8" w:rsidRPr="00B03052" w:rsidRDefault="00EE63C8" w:rsidP="00BF20CD">
      <w:pPr>
        <w:rPr>
          <w:rFonts w:ascii="Arial" w:hAnsi="Arial" w:cs="Arial"/>
          <w:sz w:val="24"/>
          <w:szCs w:val="24"/>
        </w:rPr>
      </w:pPr>
    </w:p>
    <w:p w:rsidR="00EE63C8" w:rsidRPr="00B03052" w:rsidRDefault="00EE63C8" w:rsidP="00BF20C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03052">
        <w:rPr>
          <w:rFonts w:ascii="Arial" w:hAnsi="Arial" w:cs="Arial"/>
          <w:sz w:val="24"/>
          <w:szCs w:val="24"/>
          <w:shd w:val="clear" w:color="auto" w:fill="FFFFFF"/>
        </w:rPr>
        <w:t>Otra razón es que tampoco EE. UU ni China han reconocido aún el Protocolo de Kioto, y son los responsables de más del 40 por ciento del total mundial de emisiones de CO2. Y</w:t>
      </w:r>
      <w:bookmarkStart w:id="0" w:name="_GoBack"/>
      <w:bookmarkEnd w:id="0"/>
      <w:r w:rsidRPr="00B03052">
        <w:rPr>
          <w:rFonts w:ascii="Arial" w:hAnsi="Arial" w:cs="Arial"/>
          <w:sz w:val="24"/>
          <w:szCs w:val="24"/>
          <w:shd w:val="clear" w:color="auto" w:fill="FFFFFF"/>
        </w:rPr>
        <w:t xml:space="preserve"> Canadá “no quiere llevar sobre sus hombros una carga unilateral” a causa de la no participación de EE. UU.</w:t>
      </w:r>
    </w:p>
    <w:p w:rsidR="00B03052" w:rsidRDefault="00B03052" w:rsidP="00BF20CD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B03052">
        <w:rPr>
          <w:rFonts w:ascii="Arial" w:hAnsi="Arial" w:cs="Arial"/>
          <w:sz w:val="24"/>
          <w:szCs w:val="24"/>
          <w:shd w:val="clear" w:color="auto" w:fill="FFFFFF"/>
        </w:rPr>
        <w:t>Otra razón es que tampoco EE. UU ni China han reconocido aún el Protocolo de Kioto, y son los responsables de más del 40 por ciento del total mundial de emisiones de CO2. Y Canadá “no quiere llevar sobre sus hombros una carga unilateral” a causa de la no participación de EE. UU.</w:t>
      </w:r>
    </w:p>
    <w:p w:rsidR="00B03052" w:rsidRDefault="00B03052" w:rsidP="00BF20CD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El protocolo uno de las mejores políticas que </w:t>
      </w:r>
      <w:r w:rsidR="00BF20CD">
        <w:rPr>
          <w:rFonts w:ascii="Arial" w:hAnsi="Arial" w:cs="Arial"/>
          <w:sz w:val="24"/>
          <w:szCs w:val="24"/>
          <w:shd w:val="clear" w:color="auto" w:fill="FFFFFF"/>
        </w:rPr>
        <w:t>estableció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la uno para defender  no solo el cambio climático si no también l</w:t>
      </w:r>
      <w:r w:rsidR="00BF20CD">
        <w:rPr>
          <w:rFonts w:ascii="Arial" w:hAnsi="Arial" w:cs="Arial"/>
          <w:sz w:val="24"/>
          <w:szCs w:val="24"/>
          <w:shd w:val="clear" w:color="auto" w:fill="FFFFFF"/>
        </w:rPr>
        <w:t xml:space="preserve">a vida de muchas plantas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y animales las cuales corren peligro de desaparecer sin embargo es tanta la codicia de muchas personas, países la cual la </w:t>
      </w:r>
      <w:r w:rsidR="00BF20CD">
        <w:rPr>
          <w:rFonts w:ascii="Arial" w:hAnsi="Arial" w:cs="Arial"/>
          <w:sz w:val="24"/>
          <w:szCs w:val="24"/>
          <w:shd w:val="clear" w:color="auto" w:fill="FFFFFF"/>
        </w:rPr>
        <w:t>gobiernan personas inconscientes o consientes pero para ellos es más importante el dinero que en un periodo más adelante ni con todo el dinero van a mejorar el planeta.</w:t>
      </w:r>
    </w:p>
    <w:p w:rsidR="00BF20CD" w:rsidRPr="00B03052" w:rsidRDefault="00BF20CD" w:rsidP="00B0305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F20CD" w:rsidRPr="00B030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60B60"/>
    <w:multiLevelType w:val="multilevel"/>
    <w:tmpl w:val="2548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C8"/>
    <w:rsid w:val="003B5AED"/>
    <w:rsid w:val="00B03052"/>
    <w:rsid w:val="00BF20CD"/>
    <w:rsid w:val="00E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1</cp:revision>
  <dcterms:created xsi:type="dcterms:W3CDTF">2014-02-27T01:11:00Z</dcterms:created>
  <dcterms:modified xsi:type="dcterms:W3CDTF">2014-02-27T02:00:00Z</dcterms:modified>
</cp:coreProperties>
</file>